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29</w:t>
      </w:r>
      <w:r w:rsidRPr="0081254A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</w:t>
      </w:r>
      <w:r w:rsidR="00700C89" w:rsidRPr="00C40830">
        <w:rPr>
          <w:sz w:val="28"/>
          <w:szCs w:val="28"/>
          <w:lang w:val="ru-RU"/>
        </w:rPr>
        <w:t>1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964F8B" w:rsidRDefault="00964F8B" w:rsidP="00964F8B">
      <w:pPr>
        <w:rPr>
          <w:sz w:val="28"/>
          <w:szCs w:val="28"/>
        </w:rPr>
      </w:pPr>
    </w:p>
    <w:p w:rsidR="00320B15" w:rsidRDefault="00964F8B" w:rsidP="00320B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320B15" w:rsidRPr="00162A80">
        <w:rPr>
          <w:sz w:val="28"/>
          <w:szCs w:val="28"/>
        </w:rPr>
        <w:t xml:space="preserve">направлення </w:t>
      </w:r>
      <w:proofErr w:type="spellStart"/>
      <w:r w:rsidR="00320B15" w:rsidRPr="00162A80">
        <w:rPr>
          <w:sz w:val="28"/>
          <w:szCs w:val="28"/>
        </w:rPr>
        <w:t>Гоштанар</w:t>
      </w:r>
      <w:proofErr w:type="spellEnd"/>
      <w:r w:rsidR="00320B15" w:rsidRPr="00162A80">
        <w:rPr>
          <w:sz w:val="28"/>
          <w:szCs w:val="28"/>
        </w:rPr>
        <w:t xml:space="preserve"> Ірини </w:t>
      </w:r>
    </w:p>
    <w:p w:rsidR="00320B15" w:rsidRDefault="00320B15" w:rsidP="00320B15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Вікторівни на стажування до Поморської </w:t>
      </w:r>
    </w:p>
    <w:p w:rsidR="00964F8B" w:rsidRPr="0081254A" w:rsidRDefault="00320B15" w:rsidP="00320B15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Академії м. </w:t>
      </w:r>
      <w:proofErr w:type="spellStart"/>
      <w:r w:rsidRPr="00162A80">
        <w:rPr>
          <w:sz w:val="28"/>
          <w:szCs w:val="28"/>
        </w:rPr>
        <w:t>Слупськ</w:t>
      </w:r>
      <w:proofErr w:type="spellEnd"/>
      <w:r w:rsidRPr="00162A80">
        <w:rPr>
          <w:sz w:val="28"/>
          <w:szCs w:val="28"/>
        </w:rPr>
        <w:t xml:space="preserve"> (Польща)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320B15" w:rsidRPr="00162A80">
        <w:rPr>
          <w:sz w:val="28"/>
          <w:szCs w:val="28"/>
        </w:rPr>
        <w:t>проректора з міжнародних зв’язків, науково-педагогічної роботи та комунікаційних технологій</w:t>
      </w:r>
      <w:r w:rsidR="00320B15">
        <w:rPr>
          <w:sz w:val="28"/>
          <w:szCs w:val="28"/>
        </w:rPr>
        <w:t xml:space="preserve"> </w:t>
      </w:r>
      <w:proofErr w:type="spellStart"/>
      <w:r w:rsidR="00320B15" w:rsidRPr="00320B15">
        <w:rPr>
          <w:sz w:val="28"/>
          <w:szCs w:val="28"/>
        </w:rPr>
        <w:t>Лавриков</w:t>
      </w:r>
      <w:r w:rsidR="00320B15" w:rsidRPr="00320B15">
        <w:rPr>
          <w:sz w:val="28"/>
          <w:szCs w:val="28"/>
        </w:rPr>
        <w:t>ої</w:t>
      </w:r>
      <w:proofErr w:type="spellEnd"/>
      <w:r w:rsidR="00320B15">
        <w:rPr>
          <w:sz w:val="28"/>
          <w:szCs w:val="28"/>
        </w:rPr>
        <w:t xml:space="preserve"> </w:t>
      </w:r>
      <w:proofErr w:type="spellStart"/>
      <w:r w:rsidR="00320B15">
        <w:rPr>
          <w:sz w:val="28"/>
          <w:szCs w:val="28"/>
        </w:rPr>
        <w:t>О.В</w:t>
      </w:r>
      <w:proofErr w:type="spellEnd"/>
      <w:r w:rsidR="00320B15">
        <w:rPr>
          <w:sz w:val="28"/>
          <w:szCs w:val="28"/>
        </w:rPr>
        <w:t>.</w:t>
      </w:r>
      <w:r w:rsidR="00320B15" w:rsidRPr="00162A80">
        <w:rPr>
          <w:sz w:val="28"/>
          <w:szCs w:val="28"/>
        </w:rPr>
        <w:t xml:space="preserve"> про </w:t>
      </w:r>
      <w:bookmarkStart w:id="0" w:name="_GoBack"/>
      <w:bookmarkEnd w:id="0"/>
      <w:r w:rsidR="00320B15" w:rsidRPr="00162A80">
        <w:rPr>
          <w:sz w:val="28"/>
          <w:szCs w:val="28"/>
        </w:rPr>
        <w:t xml:space="preserve">направлення декана факультету іноземної філології </w:t>
      </w:r>
      <w:proofErr w:type="spellStart"/>
      <w:r w:rsidR="00320B15" w:rsidRPr="00162A80">
        <w:rPr>
          <w:sz w:val="28"/>
          <w:szCs w:val="28"/>
        </w:rPr>
        <w:t>Гоштанар</w:t>
      </w:r>
      <w:proofErr w:type="spellEnd"/>
      <w:r w:rsidR="00320B15" w:rsidRPr="00162A80">
        <w:rPr>
          <w:sz w:val="28"/>
          <w:szCs w:val="28"/>
        </w:rPr>
        <w:t xml:space="preserve"> Ірини Вікторівни на стажування до Поморської Академії м. </w:t>
      </w:r>
      <w:proofErr w:type="spellStart"/>
      <w:r w:rsidR="00320B15" w:rsidRPr="00162A80">
        <w:rPr>
          <w:sz w:val="28"/>
          <w:szCs w:val="28"/>
        </w:rPr>
        <w:t>Слупськ</w:t>
      </w:r>
      <w:proofErr w:type="spellEnd"/>
      <w:r w:rsidR="00320B15" w:rsidRPr="00162A80">
        <w:rPr>
          <w:sz w:val="28"/>
          <w:szCs w:val="28"/>
        </w:rPr>
        <w:t xml:space="preserve"> (Польща) з 18.02.2018 по 28.02.2018 в рамках двосторонньої угоди про співпрацю від університетами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320B15" w:rsidRPr="00162A80" w:rsidRDefault="00320B15" w:rsidP="00320B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Направити декана факультету іноземної філології, кандидата педагогічних наук, доцента </w:t>
      </w:r>
      <w:proofErr w:type="spellStart"/>
      <w:r w:rsidRPr="00162A80">
        <w:rPr>
          <w:sz w:val="28"/>
          <w:szCs w:val="28"/>
        </w:rPr>
        <w:t>Гоштанар</w:t>
      </w:r>
      <w:proofErr w:type="spellEnd"/>
      <w:r w:rsidRPr="00162A80">
        <w:rPr>
          <w:sz w:val="28"/>
          <w:szCs w:val="28"/>
        </w:rPr>
        <w:t xml:space="preserve"> Ірину Вікторівну на стажування до Поморської Академії м. </w:t>
      </w:r>
      <w:proofErr w:type="spellStart"/>
      <w:r w:rsidRPr="00162A80">
        <w:rPr>
          <w:sz w:val="28"/>
          <w:szCs w:val="28"/>
        </w:rPr>
        <w:t>Слупськ</w:t>
      </w:r>
      <w:proofErr w:type="spellEnd"/>
      <w:r w:rsidRPr="00162A80">
        <w:rPr>
          <w:sz w:val="28"/>
          <w:szCs w:val="28"/>
        </w:rPr>
        <w:t xml:space="preserve"> (Польща) з 18.02.2018 по 28.02.2018.</w:t>
      </w:r>
    </w:p>
    <w:p w:rsidR="00964F8B" w:rsidRPr="00964F8B" w:rsidRDefault="00320B15" w:rsidP="00320B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>Заслухати звіт про результати стажування на засіданні вченої ради в лютому 2018 року</w:t>
      </w:r>
      <w:r w:rsidR="00964F8B" w:rsidRPr="00964F8B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Воропай</w:t>
      </w:r>
    </w:p>
    <w:p w:rsidR="003E12A2" w:rsidRDefault="00320B15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320B15"/>
    <w:rsid w:val="00356F61"/>
    <w:rsid w:val="00700C89"/>
    <w:rsid w:val="00964F8B"/>
    <w:rsid w:val="00C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Company>DataArt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</cp:revision>
  <dcterms:created xsi:type="dcterms:W3CDTF">2018-01-26T08:10:00Z</dcterms:created>
  <dcterms:modified xsi:type="dcterms:W3CDTF">2018-04-05T09:48:00Z</dcterms:modified>
</cp:coreProperties>
</file>